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C1" w:rsidRPr="00DE3B3A" w:rsidRDefault="005121C1" w:rsidP="005121C1">
      <w:pPr>
        <w:jc w:val="center"/>
        <w:rPr>
          <w:rFonts w:ascii="Bookman Old Style" w:hAnsi="Bookman Old Style"/>
          <w:b/>
          <w:bCs/>
        </w:rPr>
      </w:pPr>
      <w:bookmarkStart w:id="0" w:name="_GoBack"/>
      <w:bookmarkEnd w:id="0"/>
      <w:r w:rsidRPr="00DE3B3A">
        <w:rPr>
          <w:rFonts w:ascii="Bookman Old Style" w:hAnsi="Bookman Old Style"/>
          <w:b/>
          <w:bCs/>
        </w:rPr>
        <w:t>Form GFR</w:t>
      </w:r>
      <w:r>
        <w:rPr>
          <w:rFonts w:ascii="Bookman Old Style" w:hAnsi="Bookman Old Style"/>
          <w:b/>
          <w:bCs/>
        </w:rPr>
        <w:t>—</w:t>
      </w:r>
      <w:r w:rsidRPr="00DE3B3A">
        <w:rPr>
          <w:rFonts w:ascii="Bookman Old Style" w:hAnsi="Bookman Old Style"/>
          <w:b/>
          <w:bCs/>
        </w:rPr>
        <w:t>17</w:t>
      </w:r>
    </w:p>
    <w:p w:rsidR="005121C1" w:rsidRPr="00DE3B3A" w:rsidRDefault="005121C1" w:rsidP="005121C1">
      <w:pPr>
        <w:jc w:val="center"/>
        <w:rPr>
          <w:rFonts w:ascii="Bookman Old Style" w:hAnsi="Bookman Old Style"/>
        </w:rPr>
      </w:pPr>
      <w:r w:rsidRPr="00DE3B3A">
        <w:rPr>
          <w:rFonts w:ascii="Bookman Old Style" w:hAnsi="Bookman Old Style"/>
        </w:rPr>
        <w:t>(See Clause</w:t>
      </w:r>
      <w:r>
        <w:rPr>
          <w:rFonts w:ascii="Bookman Old Style" w:hAnsi="Bookman Old Style"/>
        </w:rPr>
        <w:t xml:space="preserve"> —</w:t>
      </w:r>
      <w:r w:rsidRPr="00DE3B3A">
        <w:rPr>
          <w:rFonts w:ascii="Bookman Old Style" w:hAnsi="Bookman Old Style"/>
        </w:rPr>
        <w:t xml:space="preserve"> iii of Government of India’s Decision</w:t>
      </w:r>
      <w:r>
        <w:rPr>
          <w:rFonts w:ascii="Bookman Old Style" w:hAnsi="Bookman Old Style"/>
        </w:rPr>
        <w:t xml:space="preserve">— </w:t>
      </w:r>
      <w:r w:rsidRPr="00DE3B3A">
        <w:rPr>
          <w:rFonts w:ascii="Bookman Old Style" w:hAnsi="Bookman Old Style"/>
        </w:rPr>
        <w:t>under Rule 1</w:t>
      </w:r>
      <w:r>
        <w:rPr>
          <w:rFonts w:ascii="Bookman Old Style" w:hAnsi="Bookman Old Style"/>
        </w:rPr>
        <w:t>96</w:t>
      </w:r>
      <w:r w:rsidRPr="00DE3B3A">
        <w:rPr>
          <w:rFonts w:ascii="Bookman Old Style" w:hAnsi="Bookman Old Style"/>
        </w:rPr>
        <w:t>)</w:t>
      </w:r>
    </w:p>
    <w:p w:rsidR="005121C1" w:rsidRPr="00DE3B3A" w:rsidRDefault="005121C1" w:rsidP="005121C1">
      <w:pPr>
        <w:jc w:val="center"/>
        <w:rPr>
          <w:rFonts w:ascii="Bookman Old Style" w:hAnsi="Bookman Old Style"/>
        </w:rPr>
      </w:pPr>
      <w:r w:rsidRPr="00DE3B3A">
        <w:rPr>
          <w:rFonts w:ascii="Bookman Old Style" w:hAnsi="Bookman Old Style"/>
        </w:rPr>
        <w:t>Report of Surplus, Obsolete and Unserviceable Stores for Disposal</w:t>
      </w:r>
    </w:p>
    <w:p w:rsidR="005121C1" w:rsidRPr="00F36FAF" w:rsidRDefault="005121C1" w:rsidP="005121C1">
      <w:pPr>
        <w:jc w:val="center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000"/>
        <w:gridCol w:w="1440"/>
        <w:gridCol w:w="2760"/>
        <w:gridCol w:w="2040"/>
        <w:gridCol w:w="2640"/>
        <w:gridCol w:w="1920"/>
      </w:tblGrid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Item No.</w:t>
            </w:r>
          </w:p>
        </w:tc>
        <w:tc>
          <w:tcPr>
            <w:tcW w:w="300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Particulars of Stores</w:t>
            </w: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Quantity/Weight</w:t>
            </w: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Book Value/ Original Purchase Price</w:t>
            </w: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Condition and Year of Purchase</w:t>
            </w: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Mode of Disposal (</w:t>
            </w:r>
            <w:smartTag w:uri="urn:schemas-microsoft-com:office:smarttags" w:element="City">
              <w:smartTag w:uri="urn:schemas-microsoft-com:office:smarttags" w:element="place">
                <w:r w:rsidRPr="0005560C">
                  <w:rPr>
                    <w:rFonts w:ascii="Bookman Old Style" w:hAnsi="Bookman Old Style"/>
                    <w:b/>
                    <w:bCs/>
                    <w:sz w:val="22"/>
                    <w:szCs w:val="22"/>
                  </w:rPr>
                  <w:t>Sale</w:t>
                </w:r>
              </w:smartTag>
            </w:smartTag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, Public auction or otherwise</w:t>
            </w:r>
          </w:p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5560C">
              <w:rPr>
                <w:rFonts w:ascii="Bookman Old Style" w:hAnsi="Bookman Old Style"/>
                <w:b/>
                <w:bCs/>
                <w:sz w:val="22"/>
                <w:szCs w:val="22"/>
              </w:rPr>
              <w:t>Remark</w:t>
            </w: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5121C1" w:rsidRPr="0005560C" w:rsidTr="0005560C">
        <w:tc>
          <w:tcPr>
            <w:tcW w:w="840" w:type="dxa"/>
          </w:tcPr>
          <w:p w:rsidR="005121C1" w:rsidRPr="0005560C" w:rsidRDefault="005121C1" w:rsidP="0005560C">
            <w:pPr>
              <w:numPr>
                <w:ilvl w:val="0"/>
                <w:numId w:val="3"/>
              </w:numPr>
              <w:ind w:left="360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00" w:type="dxa"/>
          </w:tcPr>
          <w:p w:rsidR="005121C1" w:rsidRPr="0005560C" w:rsidRDefault="005121C1" w:rsidP="0005560C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6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4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20" w:type="dxa"/>
          </w:tcPr>
          <w:p w:rsidR="005121C1" w:rsidRPr="0005560C" w:rsidRDefault="005121C1" w:rsidP="0005560C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5121C1" w:rsidRPr="0005560C" w:rsidRDefault="005121C1" w:rsidP="005121C1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5121C1" w:rsidRPr="00F36FAF" w:rsidRDefault="005121C1" w:rsidP="005121C1">
      <w:pPr>
        <w:rPr>
          <w:rFonts w:ascii="Bookman Old Style" w:hAnsi="Bookman Old Style"/>
          <w:sz w:val="22"/>
          <w:szCs w:val="22"/>
        </w:rPr>
      </w:pPr>
    </w:p>
    <w:p w:rsidR="005121C1" w:rsidRDefault="005121C1" w:rsidP="005121C1">
      <w:pPr>
        <w:ind w:left="-480" w:right="788"/>
        <w:rPr>
          <w:rFonts w:ascii="Bookman Old Style" w:hAnsi="Bookman Old Style"/>
          <w:sz w:val="22"/>
          <w:szCs w:val="22"/>
        </w:rPr>
      </w:pPr>
    </w:p>
    <w:p w:rsidR="005121C1" w:rsidRDefault="005121C1" w:rsidP="005121C1">
      <w:pPr>
        <w:ind w:left="-480" w:right="788"/>
        <w:rPr>
          <w:rFonts w:ascii="Bookman Old Style" w:hAnsi="Bookman Old Style"/>
          <w:sz w:val="22"/>
          <w:szCs w:val="22"/>
        </w:rPr>
      </w:pPr>
    </w:p>
    <w:p w:rsidR="005121C1" w:rsidRDefault="005121C1" w:rsidP="005121C1">
      <w:pPr>
        <w:ind w:left="-480" w:right="788"/>
        <w:rPr>
          <w:rFonts w:ascii="Bookman Old Style" w:hAnsi="Bookman Old Style"/>
          <w:sz w:val="22"/>
          <w:szCs w:val="22"/>
        </w:rPr>
      </w:pPr>
    </w:p>
    <w:p w:rsidR="005121C1" w:rsidRDefault="005121C1" w:rsidP="00B92491">
      <w:pPr>
        <w:ind w:left="-480" w:right="788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Signature ……………………………..</w:t>
      </w:r>
    </w:p>
    <w:p w:rsidR="00B92491" w:rsidRDefault="00B92491" w:rsidP="00B92491">
      <w:pPr>
        <w:ind w:left="-480" w:right="788"/>
        <w:jc w:val="right"/>
        <w:rPr>
          <w:rFonts w:ascii="Bookman Old Style" w:hAnsi="Bookman Old Style"/>
          <w:sz w:val="22"/>
          <w:szCs w:val="22"/>
        </w:rPr>
      </w:pPr>
    </w:p>
    <w:p w:rsidR="005121C1" w:rsidRDefault="005121C1" w:rsidP="00B92491">
      <w:pPr>
        <w:ind w:left="-480" w:right="788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Designation …………………………..</w:t>
      </w:r>
    </w:p>
    <w:p w:rsidR="00B92491" w:rsidRDefault="00B92491" w:rsidP="00B92491">
      <w:pPr>
        <w:ind w:left="-480" w:right="788"/>
        <w:jc w:val="right"/>
        <w:rPr>
          <w:rFonts w:ascii="Bookman Old Style" w:hAnsi="Bookman Old Style"/>
          <w:sz w:val="22"/>
          <w:szCs w:val="22"/>
        </w:rPr>
      </w:pPr>
    </w:p>
    <w:p w:rsidR="005121C1" w:rsidRDefault="005121C1" w:rsidP="00B92491">
      <w:pPr>
        <w:ind w:left="-480" w:right="788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Date…………………………………….</w:t>
      </w:r>
    </w:p>
    <w:p w:rsidR="004C549B" w:rsidRDefault="004C549B" w:rsidP="004C549B">
      <w:pPr>
        <w:ind w:right="788"/>
        <w:rPr>
          <w:rFonts w:ascii="Bookman Old Style" w:hAnsi="Bookman Old Style"/>
          <w:sz w:val="22"/>
          <w:szCs w:val="22"/>
        </w:rPr>
      </w:pPr>
    </w:p>
    <w:sectPr w:rsidR="004C549B" w:rsidSect="00DE3B3A">
      <w:pgSz w:w="16834" w:h="11909" w:orient="landscape" w:code="9"/>
      <w:pgMar w:top="900" w:right="230" w:bottom="749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5C33"/>
    <w:multiLevelType w:val="hybridMultilevel"/>
    <w:tmpl w:val="9D50B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75C2D"/>
    <w:multiLevelType w:val="multilevel"/>
    <w:tmpl w:val="9D50B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92B52"/>
    <w:multiLevelType w:val="hybridMultilevel"/>
    <w:tmpl w:val="65444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AF"/>
    <w:rsid w:val="0005560C"/>
    <w:rsid w:val="001D3093"/>
    <w:rsid w:val="004C549B"/>
    <w:rsid w:val="005121C1"/>
    <w:rsid w:val="00636316"/>
    <w:rsid w:val="007C620F"/>
    <w:rsid w:val="0081356F"/>
    <w:rsid w:val="008E04B3"/>
    <w:rsid w:val="00B039A3"/>
    <w:rsid w:val="00B22774"/>
    <w:rsid w:val="00B92491"/>
    <w:rsid w:val="00DE3B3A"/>
    <w:rsid w:val="00E232DC"/>
    <w:rsid w:val="00E42BFF"/>
    <w:rsid w:val="00E64C0B"/>
    <w:rsid w:val="00F36FAF"/>
    <w:rsid w:val="00F46115"/>
    <w:rsid w:val="00F6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3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GFR-17</vt:lpstr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GFR-17</dc:title>
  <dc:creator>Meraj</dc:creator>
  <cp:lastModifiedBy>aukhan</cp:lastModifiedBy>
  <cp:revision>2</cp:revision>
  <cp:lastPrinted>2016-09-28T05:00:00Z</cp:lastPrinted>
  <dcterms:created xsi:type="dcterms:W3CDTF">2016-09-28T05:01:00Z</dcterms:created>
  <dcterms:modified xsi:type="dcterms:W3CDTF">2016-09-28T05:01:00Z</dcterms:modified>
</cp:coreProperties>
</file>